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pPr w:leftFromText="180" w:rightFromText="180" w:vertAnchor="text" w:horzAnchor="margin" w:tblpY="3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00B22" w14:paraId="5794D899" w14:textId="77777777" w:rsidTr="008C7AE5">
        <w:tc>
          <w:tcPr>
            <w:tcW w:w="4814" w:type="dxa"/>
          </w:tcPr>
          <w:p w14:paraId="2759996B" w14:textId="77777777" w:rsidR="00700B22" w:rsidRDefault="00700B22" w:rsidP="00700B22">
            <w:pPr>
              <w:shd w:val="clear" w:color="auto" w:fill="FFFFFF"/>
              <w:spacing w:before="180" w:after="180" w:line="360" w:lineRule="atLeast"/>
              <w:jc w:val="center"/>
              <w:outlineLvl w:val="1"/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33"/>
                <w:szCs w:val="33"/>
                <w:lang w:eastAsia="ru-RU"/>
                <w14:ligatures w14:val="none"/>
              </w:rPr>
            </w:pPr>
            <w:r w:rsidRPr="00FE5BD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33"/>
                <w:szCs w:val="33"/>
                <w:lang w:eastAsia="ru-RU"/>
                <w14:ligatures w14:val="none"/>
              </w:rPr>
              <w:t>Памятка "Ответственность родителей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33"/>
                <w:szCs w:val="33"/>
                <w:lang w:eastAsia="ru-RU"/>
                <w14:ligatures w14:val="none"/>
              </w:rPr>
              <w:t xml:space="preserve">                                                </w:t>
            </w:r>
            <w:r w:rsidRPr="00FE5BD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33"/>
                <w:szCs w:val="33"/>
                <w:lang w:eastAsia="ru-RU"/>
                <w14:ligatures w14:val="none"/>
              </w:rPr>
              <w:t xml:space="preserve"> за противоправное поведение своих детей"</w:t>
            </w:r>
          </w:p>
          <w:p w14:paraId="335F5432" w14:textId="77777777" w:rsidR="00700B22" w:rsidRDefault="00700B22" w:rsidP="00700B22">
            <w:pPr>
              <w:spacing w:before="180" w:after="180" w:line="36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40"/>
                <w:szCs w:val="40"/>
                <w:lang w:eastAsia="ru-RU"/>
                <w14:ligatures w14:val="none"/>
              </w:rPr>
            </w:pPr>
          </w:p>
        </w:tc>
        <w:tc>
          <w:tcPr>
            <w:tcW w:w="4814" w:type="dxa"/>
          </w:tcPr>
          <w:p w14:paraId="6B2DD016" w14:textId="77777777" w:rsidR="00700B22" w:rsidRDefault="00700B22" w:rsidP="00700B22">
            <w:pPr>
              <w:spacing w:before="180" w:after="180" w:line="36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40"/>
                <w:szCs w:val="40"/>
                <w:lang w:eastAsia="ru-RU"/>
                <w14:ligatures w14:val="none"/>
              </w:rPr>
            </w:pPr>
            <w:r w:rsidRPr="00700B2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446421F" wp14:editId="1061B3C3">
                  <wp:extent cx="2213108" cy="1438820"/>
                  <wp:effectExtent l="0" t="0" r="0" b="9525"/>
                  <wp:docPr id="1" name="Рисунок 1" descr="Памятка Ответственность родителей за противоправное поведение своих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мятка Ответственность родителей за противоправное поведение своих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628" cy="1456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F399D8" w14:textId="77777777" w:rsidR="00700B22" w:rsidRDefault="00700B22" w:rsidP="00FE5BDC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</w:p>
    <w:p w14:paraId="60A41E22" w14:textId="77777777" w:rsidR="009632EF" w:rsidRDefault="009632EF" w:rsidP="00FE5BDC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</w:p>
    <w:p w14:paraId="44C09A76" w14:textId="77777777" w:rsidR="00F3624C" w:rsidRPr="00BC16EC" w:rsidRDefault="00FE5BDC" w:rsidP="00FE5BDC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C16EC">
        <w:rPr>
          <w:sz w:val="28"/>
          <w:szCs w:val="28"/>
        </w:rPr>
        <w:t xml:space="preserve">Семейное неблагополучие </w:t>
      </w:r>
      <w:r w:rsidR="00F3624C" w:rsidRPr="00BC16EC">
        <w:rPr>
          <w:sz w:val="28"/>
          <w:szCs w:val="28"/>
        </w:rPr>
        <w:t xml:space="preserve">и </w:t>
      </w:r>
      <w:r w:rsidRPr="00BC16EC">
        <w:rPr>
          <w:sz w:val="28"/>
          <w:szCs w:val="28"/>
        </w:rPr>
        <w:t>ненадлежащее выполнение обязанностей по воспитанию несовершеннолетних со стороны лиц, на которых законом</w:t>
      </w:r>
      <w:r w:rsidR="00F3624C" w:rsidRPr="00BC16EC">
        <w:rPr>
          <w:sz w:val="28"/>
          <w:szCs w:val="28"/>
        </w:rPr>
        <w:t xml:space="preserve"> </w:t>
      </w:r>
      <w:r w:rsidRPr="00BC16EC">
        <w:rPr>
          <w:sz w:val="28"/>
          <w:szCs w:val="28"/>
        </w:rPr>
        <w:t xml:space="preserve">возложены данные обязанности, являются одними из главных причин, влияющих на совершение правонарушений </w:t>
      </w:r>
      <w:r w:rsidR="00282F7B" w:rsidRPr="00BC16EC">
        <w:rPr>
          <w:sz w:val="28"/>
          <w:szCs w:val="28"/>
        </w:rPr>
        <w:t>несовершеннолетними детьми</w:t>
      </w:r>
      <w:r w:rsidRPr="00BC16EC">
        <w:rPr>
          <w:sz w:val="28"/>
          <w:szCs w:val="28"/>
        </w:rPr>
        <w:t>.</w:t>
      </w:r>
    </w:p>
    <w:p w14:paraId="43281B90" w14:textId="244025BD" w:rsidR="00FE5BDC" w:rsidRPr="00BC16EC" w:rsidRDefault="00FE5BDC" w:rsidP="00FE5BDC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C16EC">
        <w:rPr>
          <w:sz w:val="28"/>
          <w:szCs w:val="28"/>
        </w:rPr>
        <w:t xml:space="preserve"> Родители несут ответственность за воспитание и развитие своих детей. </w:t>
      </w:r>
      <w:r w:rsidR="00F3624C" w:rsidRPr="00BC16EC">
        <w:rPr>
          <w:sz w:val="28"/>
          <w:szCs w:val="28"/>
        </w:rPr>
        <w:t xml:space="preserve">                              </w:t>
      </w:r>
      <w:r w:rsidRPr="00BC16EC">
        <w:rPr>
          <w:sz w:val="28"/>
          <w:szCs w:val="28"/>
        </w:rPr>
        <w:t>Они обязаны заботиться о здоровье, физическом, психическом, духовном и нравственном развитии своих детей, обеспечить получение ими основного общего образования.</w:t>
      </w:r>
    </w:p>
    <w:p w14:paraId="74B6470A" w14:textId="162048AE" w:rsidR="00FE5BDC" w:rsidRPr="00BC16EC" w:rsidRDefault="00FE5BDC" w:rsidP="00FE5BDC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C16EC">
        <w:rPr>
          <w:rStyle w:val="a4"/>
          <w:sz w:val="28"/>
          <w:szCs w:val="28"/>
        </w:rPr>
        <w:t>В последнее время участились случаи нарушения несовершеннолетними общественного порядка</w:t>
      </w:r>
      <w:r w:rsidR="00BC5A75" w:rsidRPr="00BC16EC">
        <w:rPr>
          <w:sz w:val="28"/>
          <w:szCs w:val="28"/>
        </w:rPr>
        <w:t>. Подростки</w:t>
      </w:r>
      <w:r w:rsidRPr="00BC16EC">
        <w:rPr>
          <w:sz w:val="28"/>
          <w:szCs w:val="28"/>
        </w:rPr>
        <w:t xml:space="preserve"> наруша</w:t>
      </w:r>
      <w:r w:rsidR="00BC5A75" w:rsidRPr="00BC16EC">
        <w:rPr>
          <w:sz w:val="28"/>
          <w:szCs w:val="28"/>
        </w:rPr>
        <w:t>ют</w:t>
      </w:r>
      <w:r w:rsidRPr="00BC16EC">
        <w:rPr>
          <w:sz w:val="28"/>
          <w:szCs w:val="28"/>
        </w:rPr>
        <w:t xml:space="preserve"> </w:t>
      </w:r>
      <w:r w:rsidR="00BC5A75" w:rsidRPr="00BC16EC">
        <w:rPr>
          <w:sz w:val="28"/>
          <w:szCs w:val="28"/>
        </w:rPr>
        <w:t>У</w:t>
      </w:r>
      <w:r w:rsidRPr="00BC16EC">
        <w:rPr>
          <w:sz w:val="28"/>
          <w:szCs w:val="28"/>
        </w:rPr>
        <w:t xml:space="preserve">став школы, регламентирующий основные правила поведения в учреждении. Нередки случаи употребления в речи нецензурной брани в общественных местах. </w:t>
      </w:r>
      <w:r w:rsidR="00F3624C" w:rsidRPr="00BC16EC">
        <w:rPr>
          <w:sz w:val="28"/>
          <w:szCs w:val="28"/>
        </w:rPr>
        <w:t xml:space="preserve">                                     </w:t>
      </w:r>
      <w:r w:rsidRPr="00BC16EC">
        <w:rPr>
          <w:sz w:val="28"/>
          <w:szCs w:val="28"/>
        </w:rPr>
        <w:t>Также вызывают опасения участившиеся противоправные деяния, связанные с причинением вреда</w:t>
      </w:r>
      <w:r w:rsidR="00F3624C" w:rsidRPr="00BC16EC">
        <w:rPr>
          <w:sz w:val="28"/>
          <w:szCs w:val="28"/>
        </w:rPr>
        <w:t xml:space="preserve"> психическому и физическому</w:t>
      </w:r>
      <w:r w:rsidRPr="00BC16EC">
        <w:rPr>
          <w:sz w:val="28"/>
          <w:szCs w:val="28"/>
        </w:rPr>
        <w:t xml:space="preserve"> здоровью, например, </w:t>
      </w:r>
      <w:r w:rsidR="00F3624C" w:rsidRPr="00BC16EC">
        <w:rPr>
          <w:sz w:val="28"/>
          <w:szCs w:val="28"/>
        </w:rPr>
        <w:t xml:space="preserve">оскорбление, </w:t>
      </w:r>
      <w:r w:rsidRPr="00BC16EC">
        <w:rPr>
          <w:sz w:val="28"/>
          <w:szCs w:val="28"/>
        </w:rPr>
        <w:t>нанесение побое</w:t>
      </w:r>
      <w:r w:rsidR="00700B22" w:rsidRPr="00BC16EC">
        <w:rPr>
          <w:sz w:val="28"/>
          <w:szCs w:val="28"/>
        </w:rPr>
        <w:t>в.</w:t>
      </w:r>
      <w:r w:rsidRPr="00BC16EC">
        <w:rPr>
          <w:sz w:val="28"/>
          <w:szCs w:val="28"/>
        </w:rPr>
        <w:t xml:space="preserve"> Данное поведение нередко является результатом ненадлежащего исполнения родителями обязанностей по воспитанию своих детей.</w:t>
      </w:r>
    </w:p>
    <w:p w14:paraId="0FD041C6" w14:textId="77777777" w:rsidR="00FE5BDC" w:rsidRPr="00BC16EC" w:rsidRDefault="00FE5BDC" w:rsidP="00FE5BDC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C16EC">
        <w:rPr>
          <w:rStyle w:val="a4"/>
          <w:sz w:val="28"/>
          <w:szCs w:val="28"/>
        </w:rPr>
        <w:t>Действующее законодательство предусматривает ответственность родителей или иных законных представителей несовершеннолетних.</w:t>
      </w:r>
      <w:r w:rsidRPr="00BC16EC">
        <w:rPr>
          <w:sz w:val="28"/>
          <w:szCs w:val="28"/>
        </w:rPr>
        <w:t> Санкция статьи 5.35 Кодекса об административных правонарушениях Российской Федерации предусматривает административное наказание в виде предупреждения или наложение административного штрафа в размере от ста до пятисот рублей 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детей.</w:t>
      </w:r>
    </w:p>
    <w:p w14:paraId="4377F536" w14:textId="0F87D7A8" w:rsidR="00FE5BDC" w:rsidRPr="00BC16EC" w:rsidRDefault="00FE5BDC" w:rsidP="00FE5BDC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C16EC">
        <w:rPr>
          <w:sz w:val="28"/>
          <w:szCs w:val="28"/>
        </w:rPr>
        <w:t xml:space="preserve">Материалы в отношении лиц, не исполняющих или ненадлежащим образом исполняющих обязанности по содержанию, воспитанию, обучению, защите прав и интересов детей рассматриваются на заседаниях Комиссии по делам несовершеннолетних и защите их прав </w:t>
      </w:r>
      <w:r w:rsidR="00700B22" w:rsidRPr="00BC16EC">
        <w:rPr>
          <w:sz w:val="28"/>
          <w:szCs w:val="28"/>
        </w:rPr>
        <w:t>при администрации района</w:t>
      </w:r>
    </w:p>
    <w:p w14:paraId="4E2F90F1" w14:textId="52F2D6D2" w:rsidR="00581FD5" w:rsidRPr="00BC16EC" w:rsidRDefault="00700B22" w:rsidP="008C7AE5">
      <w:pPr>
        <w:pStyle w:val="a3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r w:rsidRPr="00BC16EC">
        <w:rPr>
          <w:rStyle w:val="a4"/>
          <w:sz w:val="28"/>
          <w:szCs w:val="28"/>
        </w:rPr>
        <w:t>Уважаемые родители, н</w:t>
      </w:r>
      <w:r w:rsidR="00FE5BDC" w:rsidRPr="00BC16EC">
        <w:rPr>
          <w:rStyle w:val="a4"/>
          <w:sz w:val="28"/>
          <w:szCs w:val="28"/>
        </w:rPr>
        <w:t xml:space="preserve">астоятельно рекомендуем Вам в системе проводить беседы со своими несовершеннолетними детьми о соблюдении правил поведения в общественных местах, о недопущении совершения противоправных деяний, в том числе связанных с причинением </w:t>
      </w:r>
      <w:r w:rsidR="008C7AE5" w:rsidRPr="00BC16EC">
        <w:rPr>
          <w:rStyle w:val="a4"/>
          <w:sz w:val="28"/>
          <w:szCs w:val="28"/>
        </w:rPr>
        <w:t xml:space="preserve">                            </w:t>
      </w:r>
      <w:r w:rsidR="00FE5BDC" w:rsidRPr="00BC16EC">
        <w:rPr>
          <w:rStyle w:val="a4"/>
          <w:sz w:val="28"/>
          <w:szCs w:val="28"/>
        </w:rPr>
        <w:t>вреда здоровью другим гражданам.</w:t>
      </w:r>
    </w:p>
    <w:sectPr w:rsidR="00581FD5" w:rsidRPr="00BC16EC" w:rsidSect="00D90DFE">
      <w:pgSz w:w="11906" w:h="16838"/>
      <w:pgMar w:top="14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7F"/>
    <w:rsid w:val="00282F7B"/>
    <w:rsid w:val="00581FD5"/>
    <w:rsid w:val="00700B22"/>
    <w:rsid w:val="008C7AE5"/>
    <w:rsid w:val="00931F08"/>
    <w:rsid w:val="009632EF"/>
    <w:rsid w:val="00BB4F65"/>
    <w:rsid w:val="00BC16EC"/>
    <w:rsid w:val="00BC5A75"/>
    <w:rsid w:val="00CB7C87"/>
    <w:rsid w:val="00D82F7F"/>
    <w:rsid w:val="00D90DFE"/>
    <w:rsid w:val="00F3624C"/>
    <w:rsid w:val="00F57A29"/>
    <w:rsid w:val="00F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ECF3"/>
  <w15:chartTrackingRefBased/>
  <w15:docId w15:val="{E69267E4-95DB-4602-819B-8F841877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E5BDC"/>
    <w:rPr>
      <w:b/>
      <w:bCs/>
    </w:rPr>
  </w:style>
  <w:style w:type="table" w:styleId="a5">
    <w:name w:val="Table Grid"/>
    <w:basedOn w:val="a1"/>
    <w:uiPriority w:val="39"/>
    <w:rsid w:val="00700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3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2024-02-20T06:31:00Z</dcterms:created>
  <dcterms:modified xsi:type="dcterms:W3CDTF">2024-02-20T09:56:00Z</dcterms:modified>
</cp:coreProperties>
</file>